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CC2" w:rsidRPr="005A14A9" w:rsidRDefault="002633A8" w:rsidP="005A14A9">
      <w:pPr>
        <w:spacing w:line="320" w:lineRule="exact"/>
        <w:ind w:left="1134" w:right="1134"/>
        <w:jc w:val="right"/>
        <w:rPr>
          <w:rFonts w:ascii="Arial" w:hAnsi="Arial" w:cs="Arial"/>
        </w:rPr>
      </w:pPr>
      <w:r>
        <w:rPr>
          <w:rFonts w:ascii="Arial" w:hAnsi="Arial" w:cs="Arial"/>
        </w:rPr>
        <w:t>Wien</w:t>
      </w:r>
      <w:r w:rsidR="00D51CC2" w:rsidRPr="005A14A9">
        <w:rPr>
          <w:rFonts w:ascii="Arial" w:hAnsi="Arial" w:cs="Arial"/>
        </w:rPr>
        <w:t xml:space="preserve">, </w:t>
      </w:r>
      <w:r w:rsidR="00A55E3B">
        <w:rPr>
          <w:rFonts w:ascii="Arial" w:hAnsi="Arial" w:cs="Arial"/>
        </w:rPr>
        <w:t>10</w:t>
      </w:r>
      <w:r w:rsidR="00D51CC2" w:rsidRPr="005A14A9">
        <w:rPr>
          <w:rFonts w:ascii="Arial" w:hAnsi="Arial" w:cs="Arial"/>
        </w:rPr>
        <w:t>.</w:t>
      </w:r>
      <w:r w:rsidR="004B6682" w:rsidRPr="005A14A9">
        <w:rPr>
          <w:rFonts w:ascii="Arial" w:hAnsi="Arial" w:cs="Arial"/>
        </w:rPr>
        <w:t xml:space="preserve"> </w:t>
      </w:r>
      <w:r w:rsidR="000E47CA">
        <w:rPr>
          <w:rFonts w:ascii="Arial" w:hAnsi="Arial" w:cs="Arial"/>
        </w:rPr>
        <w:t>März</w:t>
      </w:r>
      <w:r w:rsidR="00D51CC2" w:rsidRPr="005A14A9">
        <w:rPr>
          <w:rFonts w:ascii="Arial" w:hAnsi="Arial" w:cs="Arial"/>
        </w:rPr>
        <w:t xml:space="preserve"> 20</w:t>
      </w:r>
      <w:r w:rsidR="000E47CA">
        <w:rPr>
          <w:rFonts w:ascii="Arial" w:hAnsi="Arial" w:cs="Arial"/>
        </w:rPr>
        <w:t>20</w:t>
      </w:r>
    </w:p>
    <w:p w:rsidR="00BC539C" w:rsidRPr="005A14A9" w:rsidRDefault="00121B52" w:rsidP="005A14A9">
      <w:pPr>
        <w:pStyle w:val="berschrift2"/>
        <w:tabs>
          <w:tab w:val="left" w:pos="11057"/>
        </w:tabs>
        <w:ind w:left="1134" w:right="1134"/>
        <w:rPr>
          <w:rFonts w:eastAsia="Times New Roman" w:cs="Arial"/>
          <w:i/>
          <w:color w:val="C0C0C0"/>
          <w:sz w:val="36"/>
          <w:szCs w:val="24"/>
          <w:u w:val="none"/>
          <w:lang w:val="de-AT" w:eastAsia="de-AT"/>
        </w:rPr>
      </w:pPr>
      <w:r>
        <w:rPr>
          <w:rFonts w:eastAsia="Times New Roman" w:cs="Arial"/>
          <w:i/>
          <w:color w:val="C0C0C0"/>
          <w:sz w:val="36"/>
          <w:szCs w:val="24"/>
          <w:u w:val="none"/>
          <w:lang w:val="de-AT" w:eastAsia="de-AT"/>
        </w:rPr>
        <w:t>Presseinformation</w:t>
      </w:r>
    </w:p>
    <w:p w:rsidR="00BC539C" w:rsidRPr="00C31B43" w:rsidRDefault="00BC539C" w:rsidP="005A14A9">
      <w:pPr>
        <w:spacing w:line="320" w:lineRule="exact"/>
        <w:ind w:left="1134" w:right="1134"/>
        <w:rPr>
          <w:rFonts w:ascii="RotisSansSerif" w:hAnsi="RotisSansSerif"/>
          <w:b/>
        </w:rPr>
      </w:pPr>
    </w:p>
    <w:p w:rsidR="00121B52" w:rsidRPr="00B20C7F" w:rsidRDefault="000E47CA" w:rsidP="00E6309B">
      <w:pPr>
        <w:ind w:left="426" w:firstLine="708"/>
        <w:rPr>
          <w:rFonts w:ascii="Arial" w:hAnsi="Arial" w:cs="Arial"/>
          <w:b/>
          <w:bCs/>
          <w:w w:val="96"/>
          <w:sz w:val="32"/>
          <w:szCs w:val="32"/>
          <w:lang w:eastAsia="de-AT"/>
        </w:rPr>
      </w:pPr>
      <w:proofErr w:type="spellStart"/>
      <w:r>
        <w:rPr>
          <w:rFonts w:ascii="Arial" w:hAnsi="Arial" w:cs="Arial"/>
          <w:b/>
          <w:bCs/>
          <w:w w:val="96"/>
          <w:sz w:val="32"/>
          <w:szCs w:val="32"/>
          <w:lang w:eastAsia="de-AT"/>
        </w:rPr>
        <w:t>Gewessler</w:t>
      </w:r>
      <w:proofErr w:type="spellEnd"/>
      <w:r>
        <w:rPr>
          <w:rFonts w:ascii="Arial" w:hAnsi="Arial" w:cs="Arial"/>
          <w:b/>
          <w:bCs/>
          <w:w w:val="96"/>
          <w:sz w:val="32"/>
          <w:szCs w:val="32"/>
          <w:lang w:eastAsia="de-AT"/>
        </w:rPr>
        <w:t xml:space="preserve"> kündigt Fortführung des „Raus aus dem Öl“-Bonus</w:t>
      </w:r>
      <w:r w:rsidR="00596951">
        <w:rPr>
          <w:rFonts w:ascii="Arial" w:hAnsi="Arial" w:cs="Arial"/>
          <w:b/>
          <w:bCs/>
          <w:w w:val="96"/>
          <w:sz w:val="32"/>
          <w:szCs w:val="32"/>
          <w:lang w:eastAsia="de-AT"/>
        </w:rPr>
        <w:t>‘</w:t>
      </w:r>
      <w:r w:rsidR="005218E6">
        <w:rPr>
          <w:rFonts w:ascii="Arial" w:hAnsi="Arial" w:cs="Arial"/>
          <w:b/>
          <w:bCs/>
          <w:w w:val="96"/>
          <w:sz w:val="32"/>
          <w:szCs w:val="32"/>
          <w:lang w:eastAsia="de-AT"/>
        </w:rPr>
        <w:t xml:space="preserve"> an</w:t>
      </w:r>
    </w:p>
    <w:p w:rsidR="00FA76D3" w:rsidRDefault="00FA76D3" w:rsidP="005A14A9">
      <w:pPr>
        <w:spacing w:line="260" w:lineRule="exact"/>
        <w:ind w:left="1134" w:right="1134"/>
        <w:rPr>
          <w:rFonts w:ascii="RotisSansSerif ExtraBold" w:hAnsi="RotisSansSerif ExtraBold"/>
          <w:sz w:val="38"/>
        </w:rPr>
      </w:pPr>
    </w:p>
    <w:p w:rsidR="00121B52" w:rsidRPr="001E313F" w:rsidRDefault="00121B52" w:rsidP="005A14A9">
      <w:pPr>
        <w:spacing w:line="260" w:lineRule="exact"/>
        <w:ind w:left="1134" w:right="1134"/>
        <w:rPr>
          <w:rFonts w:ascii="RotisSansSerif ExtraBold" w:hAnsi="RotisSansSerif ExtraBold"/>
          <w:sz w:val="38"/>
        </w:rPr>
      </w:pPr>
    </w:p>
    <w:p w:rsidR="00BC539C" w:rsidRPr="00B840A9" w:rsidRDefault="000E47CA" w:rsidP="005A14A9">
      <w:pPr>
        <w:spacing w:line="288" w:lineRule="auto"/>
        <w:ind w:left="1134" w:right="1134"/>
        <w:jc w:val="both"/>
        <w:rPr>
          <w:rFonts w:ascii="Arial" w:hAnsi="Arial" w:cs="Arial"/>
          <w:b/>
          <w:sz w:val="26"/>
          <w:szCs w:val="26"/>
          <w:lang w:eastAsia="de-AT"/>
        </w:rPr>
      </w:pPr>
      <w:r>
        <w:rPr>
          <w:rFonts w:ascii="Arial" w:hAnsi="Arial" w:cs="Arial"/>
          <w:b/>
          <w:sz w:val="26"/>
          <w:szCs w:val="26"/>
          <w:lang w:eastAsia="de-AT"/>
        </w:rPr>
        <w:t>Details folgen nach Budgetbesch</w:t>
      </w:r>
      <w:r w:rsidR="00596951">
        <w:rPr>
          <w:rFonts w:ascii="Arial" w:hAnsi="Arial" w:cs="Arial"/>
          <w:b/>
          <w:sz w:val="26"/>
          <w:szCs w:val="26"/>
          <w:lang w:eastAsia="de-AT"/>
        </w:rPr>
        <w:t>l</w:t>
      </w:r>
      <w:r>
        <w:rPr>
          <w:rFonts w:ascii="Arial" w:hAnsi="Arial" w:cs="Arial"/>
          <w:b/>
          <w:sz w:val="26"/>
          <w:szCs w:val="26"/>
          <w:lang w:eastAsia="de-AT"/>
        </w:rPr>
        <w:t>uss – Grüne Handschrift</w:t>
      </w:r>
      <w:r w:rsidR="00056064">
        <w:rPr>
          <w:rFonts w:ascii="Arial" w:hAnsi="Arial" w:cs="Arial"/>
          <w:b/>
          <w:sz w:val="26"/>
          <w:szCs w:val="26"/>
          <w:lang w:eastAsia="de-AT"/>
        </w:rPr>
        <w:t xml:space="preserve"> soll </w:t>
      </w:r>
      <w:r w:rsidR="005218E6">
        <w:rPr>
          <w:rFonts w:ascii="Arial" w:hAnsi="Arial" w:cs="Arial"/>
          <w:b/>
          <w:sz w:val="26"/>
          <w:szCs w:val="26"/>
          <w:lang w:eastAsia="de-AT"/>
        </w:rPr>
        <w:t>sichtbar</w:t>
      </w:r>
      <w:r w:rsidR="00056064">
        <w:rPr>
          <w:rFonts w:ascii="Arial" w:hAnsi="Arial" w:cs="Arial"/>
          <w:b/>
          <w:sz w:val="26"/>
          <w:szCs w:val="26"/>
          <w:lang w:eastAsia="de-AT"/>
        </w:rPr>
        <w:t xml:space="preserve"> werden </w:t>
      </w:r>
      <w:r>
        <w:rPr>
          <w:rFonts w:ascii="Arial" w:hAnsi="Arial" w:cs="Arial"/>
          <w:b/>
          <w:sz w:val="26"/>
          <w:szCs w:val="26"/>
          <w:lang w:eastAsia="de-AT"/>
        </w:rPr>
        <w:t xml:space="preserve"> </w:t>
      </w:r>
    </w:p>
    <w:p w:rsidR="00FA76D3" w:rsidRDefault="00FA76D3" w:rsidP="005A14A9">
      <w:pPr>
        <w:spacing w:line="260" w:lineRule="exact"/>
        <w:ind w:left="1134" w:right="1134"/>
        <w:rPr>
          <w:rFonts w:ascii="RotisSansSerif ExtraBold" w:hAnsi="RotisSansSerif ExtraBold"/>
          <w:sz w:val="28"/>
          <w:lang w:eastAsia="de-AT"/>
        </w:rPr>
      </w:pPr>
    </w:p>
    <w:p w:rsidR="00F4611B" w:rsidRDefault="00F4611B" w:rsidP="00504178">
      <w:pPr>
        <w:ind w:left="1134" w:right="1134"/>
        <w:jc w:val="both"/>
        <w:rPr>
          <w:rFonts w:ascii="Arial" w:hAnsi="Arial" w:cs="Arial"/>
        </w:rPr>
      </w:pPr>
    </w:p>
    <w:p w:rsidR="003F02FF" w:rsidRDefault="00056064" w:rsidP="00504178">
      <w:pPr>
        <w:ind w:left="1134" w:right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Bundesministerin Leonore </w:t>
      </w:r>
      <w:proofErr w:type="spellStart"/>
      <w:r>
        <w:rPr>
          <w:rFonts w:ascii="Arial" w:hAnsi="Arial" w:cs="Arial"/>
        </w:rPr>
        <w:t>Gewessler</w:t>
      </w:r>
      <w:proofErr w:type="spellEnd"/>
      <w:r>
        <w:rPr>
          <w:rFonts w:ascii="Arial" w:hAnsi="Arial" w:cs="Arial"/>
        </w:rPr>
        <w:t xml:space="preserve"> kündigte die Fortführung des „Raus aus dem Öl“-Bonus</w:t>
      </w:r>
      <w:r w:rsidR="00337782">
        <w:rPr>
          <w:rFonts w:ascii="Arial" w:hAnsi="Arial" w:cs="Arial"/>
        </w:rPr>
        <w:t>‘</w:t>
      </w:r>
      <w:r>
        <w:rPr>
          <w:rFonts w:ascii="Arial" w:hAnsi="Arial" w:cs="Arial"/>
        </w:rPr>
        <w:t xml:space="preserve"> im Rahmen der Eröffnung der Energiesparmesse Wels am 6. März an. </w:t>
      </w:r>
      <w:r w:rsidR="005218E6">
        <w:rPr>
          <w:rFonts w:ascii="Arial" w:hAnsi="Arial" w:cs="Arial"/>
        </w:rPr>
        <w:t>Dieser soll mit dem Budgetbeschluss am 18. März reaktiviert werden und auch rückwirkend</w:t>
      </w:r>
      <w:r w:rsidR="00337782">
        <w:rPr>
          <w:rFonts w:ascii="Arial" w:hAnsi="Arial" w:cs="Arial"/>
        </w:rPr>
        <w:t xml:space="preserve"> </w:t>
      </w:r>
      <w:r w:rsidR="005218E6">
        <w:rPr>
          <w:rFonts w:ascii="Arial" w:hAnsi="Arial" w:cs="Arial"/>
        </w:rPr>
        <w:t>gelten.</w:t>
      </w:r>
      <w:r w:rsidR="00337782">
        <w:rPr>
          <w:rFonts w:ascii="Arial" w:hAnsi="Arial" w:cs="Arial"/>
        </w:rPr>
        <w:t xml:space="preserve"> </w:t>
      </w:r>
      <w:r w:rsidR="005218E6">
        <w:rPr>
          <w:rFonts w:ascii="Arial" w:hAnsi="Arial" w:cs="Arial"/>
        </w:rPr>
        <w:t>Detaillierte Informationen sollen folgen</w:t>
      </w:r>
      <w:r w:rsidR="00337782">
        <w:rPr>
          <w:rFonts w:ascii="Arial" w:hAnsi="Arial" w:cs="Arial"/>
        </w:rPr>
        <w:t xml:space="preserve"> –</w:t>
      </w:r>
      <w:r w:rsidR="005218E6">
        <w:rPr>
          <w:rFonts w:ascii="Arial" w:hAnsi="Arial" w:cs="Arial"/>
        </w:rPr>
        <w:t xml:space="preserve"> insbesondere das Fördervolumen. Dazu meinte </w:t>
      </w:r>
      <w:proofErr w:type="spellStart"/>
      <w:r w:rsidR="00337782">
        <w:rPr>
          <w:rFonts w:ascii="Arial" w:hAnsi="Arial" w:cs="Arial"/>
        </w:rPr>
        <w:t>G</w:t>
      </w:r>
      <w:r w:rsidR="005218E6">
        <w:rPr>
          <w:rFonts w:ascii="Arial" w:hAnsi="Arial" w:cs="Arial"/>
        </w:rPr>
        <w:t>ewessler</w:t>
      </w:r>
      <w:proofErr w:type="spellEnd"/>
      <w:r w:rsidR="005218E6">
        <w:rPr>
          <w:rFonts w:ascii="Arial" w:hAnsi="Arial" w:cs="Arial"/>
        </w:rPr>
        <w:t xml:space="preserve"> nur, dass die grüne Handschrift bei der Förderung sichtbar sein wird. Der Österreichische Biomasse-Verband begrüßt die Fortsetzung des Zuschusses, der als wichtiges Signal für die Konsumenten</w:t>
      </w:r>
      <w:r w:rsidR="00596951">
        <w:rPr>
          <w:rFonts w:ascii="Arial" w:hAnsi="Arial" w:cs="Arial"/>
        </w:rPr>
        <w:t>,</w:t>
      </w:r>
      <w:r w:rsidR="005218E6">
        <w:rPr>
          <w:rFonts w:ascii="Arial" w:hAnsi="Arial" w:cs="Arial"/>
        </w:rPr>
        <w:t xml:space="preserve"> aber auch</w:t>
      </w:r>
      <w:r w:rsidR="00221800">
        <w:rPr>
          <w:rFonts w:ascii="Arial" w:hAnsi="Arial" w:cs="Arial"/>
        </w:rPr>
        <w:t xml:space="preserve"> für</w:t>
      </w:r>
      <w:r w:rsidR="005218E6">
        <w:rPr>
          <w:rFonts w:ascii="Arial" w:hAnsi="Arial" w:cs="Arial"/>
        </w:rPr>
        <w:t xml:space="preserve"> Kesselhersteller gilt. „Eine Kontinuität bei der Förderung ist sehr wichtig, damit sich alle Beteiligten auch darauf einstellen können“, erklärt Franz </w:t>
      </w:r>
      <w:proofErr w:type="spellStart"/>
      <w:r w:rsidR="005218E6">
        <w:rPr>
          <w:rFonts w:ascii="Arial" w:hAnsi="Arial" w:cs="Arial"/>
        </w:rPr>
        <w:t>Titschenbacher</w:t>
      </w:r>
      <w:proofErr w:type="spellEnd"/>
      <w:r w:rsidR="005218E6">
        <w:rPr>
          <w:rFonts w:ascii="Arial" w:hAnsi="Arial" w:cs="Arial"/>
        </w:rPr>
        <w:t>, Präsident des Österreichischen Biomasse-Verbandes. Nunmehr gilt es</w:t>
      </w:r>
      <w:r w:rsidR="00AC2636">
        <w:rPr>
          <w:rFonts w:ascii="Arial" w:hAnsi="Arial" w:cs="Arial"/>
        </w:rPr>
        <w:t>,</w:t>
      </w:r>
      <w:r w:rsidR="005218E6">
        <w:rPr>
          <w:rFonts w:ascii="Arial" w:hAnsi="Arial" w:cs="Arial"/>
        </w:rPr>
        <w:t xml:space="preserve"> die Regierungspläne umzusetzen: </w:t>
      </w:r>
      <w:r w:rsidR="005218E6" w:rsidRPr="005218E6">
        <w:rPr>
          <w:rFonts w:ascii="Arial" w:hAnsi="Arial" w:cs="Arial"/>
        </w:rPr>
        <w:t xml:space="preserve">Das Verbot von Ölheizungen bei Heizungswechsel ab 2021, der verpflichtende Austausch von Ölkesseln älter als 25 Jahre ab 2025 und der Austausch aller Kessel </w:t>
      </w:r>
      <w:r w:rsidR="00AC2636">
        <w:rPr>
          <w:rFonts w:ascii="Arial" w:hAnsi="Arial" w:cs="Arial"/>
        </w:rPr>
        <w:t>bis</w:t>
      </w:r>
      <w:r w:rsidR="005218E6" w:rsidRPr="005218E6">
        <w:rPr>
          <w:rFonts w:ascii="Arial" w:hAnsi="Arial" w:cs="Arial"/>
        </w:rPr>
        <w:t xml:space="preserve"> 2035. Der Einbau von Ölkesseln im Neubau ist bereits seit Jahresbeginn verboten. </w:t>
      </w:r>
      <w:r w:rsidR="005218E6">
        <w:rPr>
          <w:rFonts w:ascii="Arial" w:hAnsi="Arial" w:cs="Arial"/>
        </w:rPr>
        <w:t xml:space="preserve"> </w:t>
      </w:r>
    </w:p>
    <w:p w:rsidR="00AC2636" w:rsidRDefault="00AC2636" w:rsidP="00504178">
      <w:pPr>
        <w:ind w:left="1134" w:right="1134"/>
        <w:jc w:val="both"/>
        <w:rPr>
          <w:rFonts w:ascii="Arial" w:hAnsi="Arial" w:cs="Arial"/>
        </w:rPr>
      </w:pPr>
    </w:p>
    <w:p w:rsidR="00AC2636" w:rsidRPr="00AC2636" w:rsidRDefault="00AC2636" w:rsidP="00504178">
      <w:pPr>
        <w:ind w:left="1134" w:right="1134"/>
        <w:jc w:val="both"/>
        <w:rPr>
          <w:rFonts w:ascii="Arial" w:hAnsi="Arial" w:cs="Arial"/>
          <w:b/>
          <w:bCs/>
        </w:rPr>
      </w:pPr>
      <w:r w:rsidRPr="00AC2636">
        <w:rPr>
          <w:rFonts w:ascii="Arial" w:hAnsi="Arial" w:cs="Arial"/>
          <w:b/>
          <w:bCs/>
        </w:rPr>
        <w:t>Infos zum „Raus aus dem Öl“-Bonus</w:t>
      </w:r>
    </w:p>
    <w:p w:rsidR="00AC2636" w:rsidRDefault="00A55E3B" w:rsidP="00504178">
      <w:pPr>
        <w:ind w:left="1134" w:righ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Im</w:t>
      </w:r>
      <w:r w:rsidR="00E6082F">
        <w:rPr>
          <w:rFonts w:ascii="Arial" w:hAnsi="Arial" w:cs="Arial"/>
        </w:rPr>
        <w:t xml:space="preserve"> Vorjahr</w:t>
      </w:r>
      <w:r w:rsidR="00AC2636">
        <w:rPr>
          <w:rFonts w:ascii="Arial" w:hAnsi="Arial" w:cs="Arial"/>
        </w:rPr>
        <w:t xml:space="preserve"> </w:t>
      </w:r>
      <w:r w:rsidR="00E6082F">
        <w:rPr>
          <w:rFonts w:ascii="Arial" w:hAnsi="Arial" w:cs="Arial"/>
        </w:rPr>
        <w:t xml:space="preserve">wurde </w:t>
      </w:r>
      <w:r w:rsidR="00AC2636" w:rsidRPr="00AC2636">
        <w:rPr>
          <w:rFonts w:ascii="Arial" w:hAnsi="Arial" w:cs="Arial"/>
        </w:rPr>
        <w:t xml:space="preserve">der Tausch eines fossilen Kessels auf ein erneuerbares Energiesystem </w:t>
      </w:r>
      <w:r w:rsidR="008264F7">
        <w:rPr>
          <w:rFonts w:ascii="Arial" w:hAnsi="Arial" w:cs="Arial"/>
        </w:rPr>
        <w:t xml:space="preserve">vom Bund </w:t>
      </w:r>
      <w:bookmarkStart w:id="0" w:name="_GoBack"/>
      <w:bookmarkEnd w:id="0"/>
      <w:r w:rsidR="00AC2636" w:rsidRPr="00AC2636">
        <w:rPr>
          <w:rFonts w:ascii="Arial" w:hAnsi="Arial" w:cs="Arial"/>
        </w:rPr>
        <w:t xml:space="preserve">mit bis zu 5.000 Euro unterstützt. Die bereitgestellten 42,6 Millionen Euro wurden aber bereits </w:t>
      </w:r>
      <w:r w:rsidR="00E6082F">
        <w:rPr>
          <w:rFonts w:ascii="Arial" w:hAnsi="Arial" w:cs="Arial"/>
        </w:rPr>
        <w:t xml:space="preserve">im </w:t>
      </w:r>
      <w:r w:rsidR="00AC2636" w:rsidRPr="00AC2636">
        <w:rPr>
          <w:rFonts w:ascii="Arial" w:hAnsi="Arial" w:cs="Arial"/>
        </w:rPr>
        <w:t>Juni aufgrund der hohen Nachfrage ausgeschöpft.</w:t>
      </w:r>
      <w:r w:rsidR="00AC2636" w:rsidRPr="00AC2636">
        <w:t xml:space="preserve"> </w:t>
      </w:r>
      <w:r w:rsidR="00AC2636">
        <w:rPr>
          <w:rFonts w:ascii="Arial" w:hAnsi="Arial" w:cs="Arial"/>
        </w:rPr>
        <w:t>Im Herbst wurde auch die zweite Tranche von</w:t>
      </w:r>
      <w:r w:rsidR="00E6082F">
        <w:rPr>
          <w:rFonts w:ascii="Arial" w:hAnsi="Arial" w:cs="Arial"/>
        </w:rPr>
        <w:t xml:space="preserve"> zusätzlichen</w:t>
      </w:r>
      <w:r w:rsidR="00AC2636">
        <w:rPr>
          <w:rFonts w:ascii="Arial" w:hAnsi="Arial" w:cs="Arial"/>
        </w:rPr>
        <w:t xml:space="preserve"> </w:t>
      </w:r>
      <w:r w:rsidR="00AC2636" w:rsidRPr="00AC2636">
        <w:rPr>
          <w:rFonts w:ascii="Arial" w:hAnsi="Arial" w:cs="Arial"/>
        </w:rPr>
        <w:t xml:space="preserve">20 Millionen </w:t>
      </w:r>
      <w:r w:rsidR="00596951">
        <w:rPr>
          <w:rFonts w:ascii="Arial" w:hAnsi="Arial" w:cs="Arial"/>
        </w:rPr>
        <w:t xml:space="preserve">Euro </w:t>
      </w:r>
      <w:r w:rsidR="00AC2636">
        <w:rPr>
          <w:rFonts w:ascii="Arial" w:hAnsi="Arial" w:cs="Arial"/>
        </w:rPr>
        <w:t xml:space="preserve">innerhalb weniger Wochen </w:t>
      </w:r>
      <w:r w:rsidR="00C74437">
        <w:rPr>
          <w:rFonts w:ascii="Arial" w:hAnsi="Arial" w:cs="Arial"/>
        </w:rPr>
        <w:t>abgeholt</w:t>
      </w:r>
      <w:r w:rsidR="00AC2636">
        <w:rPr>
          <w:rFonts w:ascii="Arial" w:hAnsi="Arial" w:cs="Arial"/>
        </w:rPr>
        <w:t xml:space="preserve">. </w:t>
      </w:r>
    </w:p>
    <w:p w:rsidR="00AC2636" w:rsidRDefault="00AC2636" w:rsidP="00504178">
      <w:pPr>
        <w:ind w:left="1134" w:right="1134"/>
        <w:jc w:val="both"/>
        <w:rPr>
          <w:rFonts w:ascii="Arial" w:hAnsi="Arial" w:cs="Arial"/>
        </w:rPr>
      </w:pPr>
    </w:p>
    <w:p w:rsidR="002B615A" w:rsidRPr="002B615A" w:rsidRDefault="002B615A" w:rsidP="002B615A">
      <w:pPr>
        <w:widowControl w:val="0"/>
        <w:autoSpaceDE w:val="0"/>
        <w:autoSpaceDN w:val="0"/>
        <w:adjustRightInd w:val="0"/>
        <w:spacing w:line="280" w:lineRule="exact"/>
        <w:ind w:left="1134" w:right="1134"/>
        <w:jc w:val="both"/>
        <w:rPr>
          <w:rFonts w:ascii="Arial" w:hAnsi="Arial" w:cs="Arial"/>
          <w:i/>
          <w:iCs/>
          <w:lang w:val="de-DE"/>
        </w:rPr>
      </w:pPr>
      <w:r w:rsidRPr="002B615A">
        <w:rPr>
          <w:rFonts w:ascii="Arial" w:hAnsi="Arial" w:cs="Arial"/>
          <w:i/>
          <w:iCs/>
          <w:lang w:val="de-DE"/>
        </w:rPr>
        <w:t>Rückfragehinweis:</w:t>
      </w:r>
    </w:p>
    <w:p w:rsidR="002B615A" w:rsidRDefault="002B615A" w:rsidP="002B615A">
      <w:pPr>
        <w:widowControl w:val="0"/>
        <w:autoSpaceDE w:val="0"/>
        <w:autoSpaceDN w:val="0"/>
        <w:adjustRightInd w:val="0"/>
        <w:spacing w:line="280" w:lineRule="exact"/>
        <w:ind w:left="1134" w:right="1134"/>
        <w:jc w:val="both"/>
        <w:rPr>
          <w:rFonts w:ascii="Arial" w:hAnsi="Arial" w:cs="Arial"/>
          <w:i/>
          <w:iCs/>
          <w:lang w:val="de-DE"/>
        </w:rPr>
      </w:pPr>
      <w:r w:rsidRPr="002B615A">
        <w:rPr>
          <w:rFonts w:ascii="Arial" w:hAnsi="Arial" w:cs="Arial"/>
          <w:i/>
          <w:iCs/>
          <w:lang w:val="de-DE"/>
        </w:rPr>
        <w:t xml:space="preserve">Antonio Fuljetic-Kristan, </w:t>
      </w:r>
    </w:p>
    <w:p w:rsidR="002B615A" w:rsidRPr="002B615A" w:rsidRDefault="002B615A" w:rsidP="002B615A">
      <w:pPr>
        <w:widowControl w:val="0"/>
        <w:autoSpaceDE w:val="0"/>
        <w:autoSpaceDN w:val="0"/>
        <w:adjustRightInd w:val="0"/>
        <w:spacing w:line="280" w:lineRule="exact"/>
        <w:ind w:left="1134" w:right="1134"/>
        <w:jc w:val="both"/>
        <w:rPr>
          <w:rFonts w:ascii="Arial" w:hAnsi="Arial" w:cs="Arial"/>
          <w:i/>
          <w:iCs/>
          <w:lang w:val="de-DE"/>
        </w:rPr>
      </w:pPr>
      <w:r w:rsidRPr="002B615A">
        <w:rPr>
          <w:rFonts w:ascii="Arial" w:hAnsi="Arial" w:cs="Arial"/>
          <w:i/>
          <w:iCs/>
          <w:lang w:val="de-DE"/>
        </w:rPr>
        <w:t>Österreichischer Biomasse-Verband,</w:t>
      </w:r>
    </w:p>
    <w:p w:rsidR="002B615A" w:rsidRDefault="002B615A" w:rsidP="002B615A">
      <w:pPr>
        <w:widowControl w:val="0"/>
        <w:autoSpaceDE w:val="0"/>
        <w:autoSpaceDN w:val="0"/>
        <w:adjustRightInd w:val="0"/>
        <w:spacing w:line="280" w:lineRule="exact"/>
        <w:ind w:left="1134" w:right="1134"/>
        <w:jc w:val="both"/>
        <w:rPr>
          <w:rFonts w:ascii="Arial" w:hAnsi="Arial" w:cs="Arial"/>
          <w:i/>
          <w:iCs/>
          <w:lang w:val="de-DE"/>
        </w:rPr>
      </w:pPr>
      <w:r w:rsidRPr="002B615A">
        <w:rPr>
          <w:rFonts w:ascii="Arial" w:hAnsi="Arial" w:cs="Arial"/>
          <w:i/>
          <w:iCs/>
          <w:lang w:val="de-DE"/>
        </w:rPr>
        <w:t xml:space="preserve">Tel: +43 (0)1 533 07 97 – 31, </w:t>
      </w:r>
    </w:p>
    <w:p w:rsidR="002B615A" w:rsidRDefault="002B615A" w:rsidP="002B615A">
      <w:pPr>
        <w:widowControl w:val="0"/>
        <w:autoSpaceDE w:val="0"/>
        <w:autoSpaceDN w:val="0"/>
        <w:adjustRightInd w:val="0"/>
        <w:spacing w:line="280" w:lineRule="exact"/>
        <w:ind w:left="1134" w:right="1134"/>
        <w:jc w:val="both"/>
        <w:rPr>
          <w:rFonts w:ascii="Arial" w:hAnsi="Arial" w:cs="Arial"/>
          <w:i/>
          <w:iCs/>
          <w:lang w:val="de-DE"/>
        </w:rPr>
      </w:pPr>
      <w:r w:rsidRPr="002B615A">
        <w:rPr>
          <w:rFonts w:ascii="Arial" w:hAnsi="Arial" w:cs="Arial"/>
          <w:i/>
          <w:iCs/>
          <w:lang w:val="de-DE"/>
        </w:rPr>
        <w:t xml:space="preserve">0660 85 56 804; </w:t>
      </w:r>
    </w:p>
    <w:p w:rsidR="00D9244B" w:rsidRPr="002B615A" w:rsidRDefault="002B615A" w:rsidP="00CD67B4">
      <w:pPr>
        <w:widowControl w:val="0"/>
        <w:autoSpaceDE w:val="0"/>
        <w:autoSpaceDN w:val="0"/>
        <w:adjustRightInd w:val="0"/>
        <w:spacing w:line="280" w:lineRule="exact"/>
        <w:ind w:left="1134" w:right="1134"/>
        <w:jc w:val="both"/>
        <w:rPr>
          <w:rFonts w:ascii="Arial" w:hAnsi="Arial" w:cs="Arial"/>
          <w:i/>
          <w:iCs/>
          <w:lang w:val="de-DE"/>
        </w:rPr>
      </w:pPr>
      <w:r w:rsidRPr="002B615A">
        <w:rPr>
          <w:rFonts w:ascii="Arial" w:hAnsi="Arial" w:cs="Arial"/>
          <w:i/>
          <w:iCs/>
          <w:lang w:val="de-DE"/>
        </w:rPr>
        <w:t xml:space="preserve">E-Mail: </w:t>
      </w:r>
      <w:hyperlink r:id="rId8" w:history="1">
        <w:r w:rsidRPr="002B615A">
          <w:rPr>
            <w:rStyle w:val="Hyperlink"/>
            <w:rFonts w:ascii="Arial" w:hAnsi="Arial" w:cs="Arial"/>
            <w:i/>
            <w:iCs/>
            <w:lang w:val="de-DE"/>
          </w:rPr>
          <w:t>fuljetic@biomasseverband.at</w:t>
        </w:r>
      </w:hyperlink>
    </w:p>
    <w:sectPr w:rsidR="00D9244B" w:rsidRPr="002B615A" w:rsidSect="003945C2">
      <w:footerReference w:type="even" r:id="rId9"/>
      <w:footerReference w:type="default" r:id="rId10"/>
      <w:headerReference w:type="first" r:id="rId11"/>
      <w:pgSz w:w="11906" w:h="16838"/>
      <w:pgMar w:top="1418" w:right="0" w:bottom="1134" w:left="0" w:header="0" w:footer="0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2811" w:rsidRDefault="00852811">
      <w:r>
        <w:separator/>
      </w:r>
    </w:p>
  </w:endnote>
  <w:endnote w:type="continuationSeparator" w:id="0">
    <w:p w:rsidR="00852811" w:rsidRDefault="00852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RotisSansSerif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tisSansSerif Bold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tisSansSerif ExtraBold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160A" w:rsidRDefault="0038160A" w:rsidP="00C86FBC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62736A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:rsidR="0038160A" w:rsidRDefault="0038160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160A" w:rsidRDefault="0038160A" w:rsidP="00C86FBC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62736A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separate"/>
    </w:r>
    <w:r w:rsidR="003B1120">
      <w:rPr>
        <w:rStyle w:val="Seitenzahl"/>
        <w:noProof/>
      </w:rPr>
      <w:t>4</w:t>
    </w:r>
    <w:r>
      <w:rPr>
        <w:rStyle w:val="Seitenzahl"/>
      </w:rPr>
      <w:fldChar w:fldCharType="end"/>
    </w:r>
  </w:p>
  <w:p w:rsidR="0038160A" w:rsidRDefault="0038160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2811" w:rsidRDefault="00852811">
      <w:r>
        <w:separator/>
      </w:r>
    </w:p>
  </w:footnote>
  <w:footnote w:type="continuationSeparator" w:id="0">
    <w:p w:rsidR="00852811" w:rsidRDefault="008528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160A" w:rsidRDefault="0040438D">
    <w:pPr>
      <w:pStyle w:val="Kopfzeile"/>
    </w:pPr>
    <w:r>
      <w:rPr>
        <w:noProof/>
      </w:rPr>
      <w:drawing>
        <wp:inline distT="0" distB="0" distL="0" distR="0">
          <wp:extent cx="7556500" cy="2044700"/>
          <wp:effectExtent l="0" t="0" r="0" b="0"/>
          <wp:docPr id="1" name="Bild 1" descr="ÖBMV A4_Layout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ÖBMV A4_Layout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204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D3101"/>
    <w:multiLevelType w:val="hybridMultilevel"/>
    <w:tmpl w:val="AC80569A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DD715B"/>
    <w:multiLevelType w:val="hybridMultilevel"/>
    <w:tmpl w:val="F430815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85C71"/>
    <w:multiLevelType w:val="hybridMultilevel"/>
    <w:tmpl w:val="8B7C7E1E"/>
    <w:lvl w:ilvl="0" w:tplc="06E05C30">
      <w:start w:val="1"/>
      <w:numFmt w:val="bullet"/>
      <w:lvlText w:val="•"/>
      <w:lvlJc w:val="left"/>
      <w:pPr>
        <w:tabs>
          <w:tab w:val="num" w:pos="2138"/>
        </w:tabs>
        <w:ind w:left="1834" w:hanging="56"/>
      </w:pPr>
      <w:rPr>
        <w:rFonts w:ascii="RotisSansSerif" w:hAnsi="RotisSansSerif" w:hint="default"/>
        <w:b w:val="0"/>
        <w:i w:val="0"/>
        <w:color w:val="auto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SimSu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SimSun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SimSun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050B2343"/>
    <w:multiLevelType w:val="hybridMultilevel"/>
    <w:tmpl w:val="F19C79EE"/>
    <w:lvl w:ilvl="0" w:tplc="06E05C30">
      <w:start w:val="1"/>
      <w:numFmt w:val="bullet"/>
      <w:lvlText w:val="•"/>
      <w:lvlJc w:val="left"/>
      <w:pPr>
        <w:tabs>
          <w:tab w:val="num" w:pos="2062"/>
        </w:tabs>
        <w:ind w:left="1758" w:hanging="56"/>
      </w:pPr>
      <w:rPr>
        <w:rFonts w:ascii="RotisSansSerif" w:hAnsi="RotisSansSerif" w:hint="default"/>
        <w:b w:val="0"/>
        <w:i w:val="0"/>
        <w:color w:val="auto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07200476"/>
    <w:multiLevelType w:val="hybridMultilevel"/>
    <w:tmpl w:val="82EAD8B8"/>
    <w:lvl w:ilvl="0" w:tplc="0407000F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5" w15:restartNumberingAfterBreak="0">
    <w:nsid w:val="09872A4D"/>
    <w:multiLevelType w:val="hybridMultilevel"/>
    <w:tmpl w:val="BD40DF7E"/>
    <w:lvl w:ilvl="0" w:tplc="04070017">
      <w:start w:val="1"/>
      <w:numFmt w:val="lowerLetter"/>
      <w:lvlText w:val="%1)"/>
      <w:lvlJc w:val="left"/>
      <w:pPr>
        <w:tabs>
          <w:tab w:val="num" w:pos="1779"/>
        </w:tabs>
        <w:ind w:left="177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2C7C04"/>
    <w:multiLevelType w:val="hybridMultilevel"/>
    <w:tmpl w:val="F0C2001C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7D7E0C"/>
    <w:multiLevelType w:val="hybridMultilevel"/>
    <w:tmpl w:val="EE388D02"/>
    <w:lvl w:ilvl="0" w:tplc="F23212BC">
      <w:numFmt w:val="bullet"/>
      <w:lvlText w:val=""/>
      <w:lvlJc w:val="left"/>
      <w:pPr>
        <w:tabs>
          <w:tab w:val="num" w:pos="1060"/>
        </w:tabs>
        <w:ind w:left="1060" w:hanging="700"/>
      </w:pPr>
      <w:rPr>
        <w:rFonts w:ascii="Symbol" w:eastAsia="Times New Roman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E40A53"/>
    <w:multiLevelType w:val="hybridMultilevel"/>
    <w:tmpl w:val="80862922"/>
    <w:lvl w:ilvl="0" w:tplc="06E268F6">
      <w:start w:val="1"/>
      <w:numFmt w:val="lowerLetter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197ED3"/>
    <w:multiLevelType w:val="hybridMultilevel"/>
    <w:tmpl w:val="4502C2C8"/>
    <w:lvl w:ilvl="0" w:tplc="69F20496">
      <w:start w:val="1"/>
      <w:numFmt w:val="bullet"/>
      <w:lvlText w:val="•"/>
      <w:lvlJc w:val="left"/>
      <w:pPr>
        <w:tabs>
          <w:tab w:val="num" w:pos="2552"/>
        </w:tabs>
        <w:ind w:left="2552" w:hanging="283"/>
      </w:pPr>
      <w:rPr>
        <w:rFonts w:ascii="RotisSansSerif" w:hAnsi="RotisSansSerif" w:hint="default"/>
        <w:sz w:val="18"/>
      </w:rPr>
    </w:lvl>
    <w:lvl w:ilvl="1" w:tplc="00030407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15B31CF9"/>
    <w:multiLevelType w:val="hybridMultilevel"/>
    <w:tmpl w:val="25745696"/>
    <w:lvl w:ilvl="0" w:tplc="F23212BC">
      <w:numFmt w:val="bullet"/>
      <w:lvlText w:val=""/>
      <w:lvlJc w:val="left"/>
      <w:pPr>
        <w:tabs>
          <w:tab w:val="num" w:pos="1060"/>
        </w:tabs>
        <w:ind w:left="1060" w:hanging="700"/>
      </w:pPr>
      <w:rPr>
        <w:rFonts w:ascii="Symbol" w:eastAsia="Times New Roman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C67EF8"/>
    <w:multiLevelType w:val="hybridMultilevel"/>
    <w:tmpl w:val="8B7C7E1E"/>
    <w:lvl w:ilvl="0" w:tplc="C9682EA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SimSu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SimSu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SimSun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SimSun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199F1250"/>
    <w:multiLevelType w:val="hybridMultilevel"/>
    <w:tmpl w:val="67546146"/>
    <w:lvl w:ilvl="0" w:tplc="C5EEF4E4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3" w15:restartNumberingAfterBreak="0">
    <w:nsid w:val="1C342E92"/>
    <w:multiLevelType w:val="hybridMultilevel"/>
    <w:tmpl w:val="863AE930"/>
    <w:lvl w:ilvl="0" w:tplc="ECA27DFE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C4B19BC"/>
    <w:multiLevelType w:val="hybridMultilevel"/>
    <w:tmpl w:val="DD769162"/>
    <w:lvl w:ilvl="0" w:tplc="862818D8">
      <w:start w:val="1"/>
      <w:numFmt w:val="lowerLetter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2C64D7AA">
      <w:start w:val="4"/>
      <w:numFmt w:val="decimal"/>
      <w:lvlText w:val="%2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CBA3D45"/>
    <w:multiLevelType w:val="hybridMultilevel"/>
    <w:tmpl w:val="90967464"/>
    <w:lvl w:ilvl="0" w:tplc="0407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 w15:restartNumberingAfterBreak="0">
    <w:nsid w:val="1DAD2D34"/>
    <w:multiLevelType w:val="hybridMultilevel"/>
    <w:tmpl w:val="48EAB2BE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0A4479"/>
    <w:multiLevelType w:val="hybridMultilevel"/>
    <w:tmpl w:val="02A6F864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CD11B91"/>
    <w:multiLevelType w:val="hybridMultilevel"/>
    <w:tmpl w:val="EE388D02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3613C1"/>
    <w:multiLevelType w:val="hybridMultilevel"/>
    <w:tmpl w:val="F40857E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4C664C"/>
    <w:multiLevelType w:val="hybridMultilevel"/>
    <w:tmpl w:val="A2869A24"/>
    <w:lvl w:ilvl="0" w:tplc="04070011">
      <w:start w:val="1"/>
      <w:numFmt w:val="decimal"/>
      <w:lvlText w:val="%1)"/>
      <w:lvlJc w:val="left"/>
      <w:pPr>
        <w:tabs>
          <w:tab w:val="num" w:pos="538"/>
        </w:tabs>
        <w:ind w:left="538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38"/>
        </w:tabs>
        <w:ind w:left="1438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58"/>
        </w:tabs>
        <w:ind w:left="2158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598"/>
        </w:tabs>
        <w:ind w:left="359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18"/>
        </w:tabs>
        <w:ind w:left="431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58"/>
        </w:tabs>
        <w:ind w:left="575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78"/>
        </w:tabs>
        <w:ind w:left="6478" w:hanging="180"/>
      </w:pPr>
    </w:lvl>
  </w:abstractNum>
  <w:abstractNum w:abstractNumId="21" w15:restartNumberingAfterBreak="0">
    <w:nsid w:val="359008EA"/>
    <w:multiLevelType w:val="hybridMultilevel"/>
    <w:tmpl w:val="40545E22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C3505FE"/>
    <w:multiLevelType w:val="hybridMultilevel"/>
    <w:tmpl w:val="09DEF812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BC6488"/>
    <w:multiLevelType w:val="hybridMultilevel"/>
    <w:tmpl w:val="5F7CB5FC"/>
    <w:lvl w:ilvl="0" w:tplc="1112F510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4" w15:restartNumberingAfterBreak="0">
    <w:nsid w:val="3FAB4F65"/>
    <w:multiLevelType w:val="hybridMultilevel"/>
    <w:tmpl w:val="63D0B2BC"/>
    <w:lvl w:ilvl="0" w:tplc="C44E66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imSu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imSun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imSun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CD6036"/>
    <w:multiLevelType w:val="hybridMultilevel"/>
    <w:tmpl w:val="2B9A0DA0"/>
    <w:lvl w:ilvl="0" w:tplc="0CC47E2E">
      <w:start w:val="1"/>
      <w:numFmt w:val="lowerLetter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3567441"/>
    <w:multiLevelType w:val="hybridMultilevel"/>
    <w:tmpl w:val="6E981DC6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694A9A4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48615F2"/>
    <w:multiLevelType w:val="hybridMultilevel"/>
    <w:tmpl w:val="B8BA6EB0"/>
    <w:lvl w:ilvl="0" w:tplc="17C8C94C">
      <w:start w:val="1"/>
      <w:numFmt w:val="lowerLetter"/>
      <w:lvlText w:val="%1)"/>
      <w:lvlJc w:val="left"/>
      <w:pPr>
        <w:tabs>
          <w:tab w:val="num" w:pos="1060"/>
        </w:tabs>
        <w:ind w:left="1060" w:hanging="70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6A913F4"/>
    <w:multiLevelType w:val="hybridMultilevel"/>
    <w:tmpl w:val="DB0257F4"/>
    <w:lvl w:ilvl="0" w:tplc="F78C4C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imSu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imSun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imSun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407B07"/>
    <w:multiLevelType w:val="hybridMultilevel"/>
    <w:tmpl w:val="271A6B7C"/>
    <w:lvl w:ilvl="0" w:tplc="06E05C30">
      <w:start w:val="1"/>
      <w:numFmt w:val="bullet"/>
      <w:lvlText w:val="•"/>
      <w:lvlJc w:val="left"/>
      <w:pPr>
        <w:tabs>
          <w:tab w:val="num" w:pos="2062"/>
        </w:tabs>
        <w:ind w:left="1758" w:hanging="56"/>
      </w:pPr>
      <w:rPr>
        <w:rFonts w:ascii="RotisSansSerif" w:hAnsi="RotisSansSerif" w:hint="default"/>
        <w:b w:val="0"/>
        <w:i w:val="0"/>
        <w:color w:val="auto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4BAD7A36"/>
    <w:multiLevelType w:val="hybridMultilevel"/>
    <w:tmpl w:val="DFEA9E86"/>
    <w:lvl w:ilvl="0" w:tplc="20A231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imSu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imSun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imSun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395BB2"/>
    <w:multiLevelType w:val="hybridMultilevel"/>
    <w:tmpl w:val="70D4F3EE"/>
    <w:lvl w:ilvl="0" w:tplc="50E8599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eastAsia="SimSun" w:hAnsi="Times New Roman" w:cs="Times New Roman"/>
      </w:rPr>
    </w:lvl>
    <w:lvl w:ilvl="1" w:tplc="A6B26880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 w15:restartNumberingAfterBreak="0">
    <w:nsid w:val="503716EC"/>
    <w:multiLevelType w:val="hybridMultilevel"/>
    <w:tmpl w:val="474CA606"/>
    <w:lvl w:ilvl="0" w:tplc="0407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 w15:restartNumberingAfterBreak="0">
    <w:nsid w:val="5A972502"/>
    <w:multiLevelType w:val="hybridMultilevel"/>
    <w:tmpl w:val="8B7C7E1E"/>
    <w:lvl w:ilvl="0" w:tplc="0407000F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SimSu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SimSun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SimSun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4" w15:restartNumberingAfterBreak="0">
    <w:nsid w:val="5D7F2A2B"/>
    <w:multiLevelType w:val="hybridMultilevel"/>
    <w:tmpl w:val="25C0936E"/>
    <w:lvl w:ilvl="0" w:tplc="BE54CC2E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F864FF7"/>
    <w:multiLevelType w:val="hybridMultilevel"/>
    <w:tmpl w:val="62222EDC"/>
    <w:lvl w:ilvl="0" w:tplc="D27209E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imSu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imSun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imSun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FF1680"/>
    <w:multiLevelType w:val="hybridMultilevel"/>
    <w:tmpl w:val="E0F6C200"/>
    <w:lvl w:ilvl="0" w:tplc="72EC6AC8">
      <w:start w:val="20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imSu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imSun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imSun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502A48"/>
    <w:multiLevelType w:val="hybridMultilevel"/>
    <w:tmpl w:val="7FE01F3E"/>
    <w:lvl w:ilvl="0" w:tplc="06E05C30">
      <w:start w:val="1"/>
      <w:numFmt w:val="bullet"/>
      <w:lvlText w:val="•"/>
      <w:lvlJc w:val="left"/>
      <w:pPr>
        <w:tabs>
          <w:tab w:val="num" w:pos="2062"/>
        </w:tabs>
        <w:ind w:left="1758" w:hanging="56"/>
      </w:pPr>
      <w:rPr>
        <w:rFonts w:ascii="RotisSansSerif" w:hAnsi="RotisSansSerif" w:hint="default"/>
        <w:b w:val="0"/>
        <w:i w:val="0"/>
        <w:color w:val="auto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8" w15:restartNumberingAfterBreak="0">
    <w:nsid w:val="6CE567BC"/>
    <w:multiLevelType w:val="hybridMultilevel"/>
    <w:tmpl w:val="64BCD9AE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D663204"/>
    <w:multiLevelType w:val="hybridMultilevel"/>
    <w:tmpl w:val="1AE04E2A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232271E"/>
    <w:multiLevelType w:val="hybridMultilevel"/>
    <w:tmpl w:val="B700224C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3D173FC"/>
    <w:multiLevelType w:val="hybridMultilevel"/>
    <w:tmpl w:val="515221B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4437CB9"/>
    <w:multiLevelType w:val="hybridMultilevel"/>
    <w:tmpl w:val="755A9D92"/>
    <w:lvl w:ilvl="0" w:tplc="F23212BC">
      <w:numFmt w:val="bullet"/>
      <w:lvlText w:val=""/>
      <w:lvlJc w:val="left"/>
      <w:pPr>
        <w:tabs>
          <w:tab w:val="num" w:pos="1060"/>
        </w:tabs>
        <w:ind w:left="1060" w:hanging="700"/>
      </w:pPr>
      <w:rPr>
        <w:rFonts w:ascii="Symbol" w:eastAsia="Times New Roman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23742D"/>
    <w:multiLevelType w:val="hybridMultilevel"/>
    <w:tmpl w:val="E7541742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878538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AE7476A"/>
    <w:multiLevelType w:val="hybridMultilevel"/>
    <w:tmpl w:val="BC98AD88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DD361D0"/>
    <w:multiLevelType w:val="hybridMultilevel"/>
    <w:tmpl w:val="4804558E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6" w15:restartNumberingAfterBreak="0">
    <w:nsid w:val="7ED50B24"/>
    <w:multiLevelType w:val="hybridMultilevel"/>
    <w:tmpl w:val="B3EAAD2E"/>
    <w:lvl w:ilvl="0" w:tplc="D29230C2">
      <w:start w:val="15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9"/>
  </w:num>
  <w:num w:numId="2">
    <w:abstractNumId w:val="1"/>
  </w:num>
  <w:num w:numId="3">
    <w:abstractNumId w:val="10"/>
  </w:num>
  <w:num w:numId="4">
    <w:abstractNumId w:val="7"/>
  </w:num>
  <w:num w:numId="5">
    <w:abstractNumId w:val="42"/>
  </w:num>
  <w:num w:numId="6">
    <w:abstractNumId w:val="18"/>
  </w:num>
  <w:num w:numId="7">
    <w:abstractNumId w:val="22"/>
  </w:num>
  <w:num w:numId="8">
    <w:abstractNumId w:val="23"/>
  </w:num>
  <w:num w:numId="9">
    <w:abstractNumId w:val="6"/>
  </w:num>
  <w:num w:numId="10">
    <w:abstractNumId w:val="27"/>
  </w:num>
  <w:num w:numId="11">
    <w:abstractNumId w:val="39"/>
  </w:num>
  <w:num w:numId="12">
    <w:abstractNumId w:val="8"/>
  </w:num>
  <w:num w:numId="13">
    <w:abstractNumId w:val="21"/>
  </w:num>
  <w:num w:numId="14">
    <w:abstractNumId w:val="34"/>
  </w:num>
  <w:num w:numId="15">
    <w:abstractNumId w:val="26"/>
  </w:num>
  <w:num w:numId="16">
    <w:abstractNumId w:val="14"/>
  </w:num>
  <w:num w:numId="17">
    <w:abstractNumId w:val="25"/>
  </w:num>
  <w:num w:numId="18">
    <w:abstractNumId w:val="40"/>
  </w:num>
  <w:num w:numId="19">
    <w:abstractNumId w:val="13"/>
  </w:num>
  <w:num w:numId="20">
    <w:abstractNumId w:val="46"/>
  </w:num>
  <w:num w:numId="21">
    <w:abstractNumId w:val="17"/>
  </w:num>
  <w:num w:numId="22">
    <w:abstractNumId w:val="28"/>
  </w:num>
  <w:num w:numId="23">
    <w:abstractNumId w:val="24"/>
  </w:num>
  <w:num w:numId="24">
    <w:abstractNumId w:val="30"/>
  </w:num>
  <w:num w:numId="25">
    <w:abstractNumId w:val="43"/>
  </w:num>
  <w:num w:numId="26">
    <w:abstractNumId w:val="36"/>
  </w:num>
  <w:num w:numId="27">
    <w:abstractNumId w:val="38"/>
  </w:num>
  <w:num w:numId="28">
    <w:abstractNumId w:val="12"/>
  </w:num>
  <w:num w:numId="29">
    <w:abstractNumId w:val="20"/>
  </w:num>
  <w:num w:numId="30">
    <w:abstractNumId w:val="11"/>
  </w:num>
  <w:num w:numId="31">
    <w:abstractNumId w:val="31"/>
  </w:num>
  <w:num w:numId="32">
    <w:abstractNumId w:val="16"/>
  </w:num>
  <w:num w:numId="33">
    <w:abstractNumId w:val="4"/>
  </w:num>
  <w:num w:numId="34">
    <w:abstractNumId w:val="33"/>
  </w:num>
  <w:num w:numId="35">
    <w:abstractNumId w:val="2"/>
  </w:num>
  <w:num w:numId="36">
    <w:abstractNumId w:val="29"/>
  </w:num>
  <w:num w:numId="37">
    <w:abstractNumId w:val="3"/>
  </w:num>
  <w:num w:numId="38">
    <w:abstractNumId w:val="37"/>
  </w:num>
  <w:num w:numId="39">
    <w:abstractNumId w:val="35"/>
  </w:num>
  <w:num w:numId="40">
    <w:abstractNumId w:val="41"/>
  </w:num>
  <w:num w:numId="41">
    <w:abstractNumId w:val="0"/>
  </w:num>
  <w:num w:numId="42">
    <w:abstractNumId w:val="44"/>
  </w:num>
  <w:num w:numId="43">
    <w:abstractNumId w:val="5"/>
  </w:num>
  <w:num w:numId="44">
    <w:abstractNumId w:val="9"/>
  </w:num>
  <w:num w:numId="45">
    <w:abstractNumId w:val="15"/>
  </w:num>
  <w:num w:numId="46">
    <w:abstractNumId w:val="32"/>
  </w:num>
  <w:num w:numId="47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autoHyphenation/>
  <w:hyphenationZone w:val="2835"/>
  <w:drawingGridHorizontalSpacing w:val="181"/>
  <w:drawingGridVerticalSpacing w:val="181"/>
  <w:displayHorizontalDrawingGridEvery w:val="0"/>
  <w:displayVerticalDrawingGridEvery w:val="3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A90"/>
    <w:rsid w:val="00005A6B"/>
    <w:rsid w:val="0001084B"/>
    <w:rsid w:val="00013E90"/>
    <w:rsid w:val="000144DB"/>
    <w:rsid w:val="000230D3"/>
    <w:rsid w:val="000266F0"/>
    <w:rsid w:val="000332EF"/>
    <w:rsid w:val="000349E2"/>
    <w:rsid w:val="00040285"/>
    <w:rsid w:val="0004280C"/>
    <w:rsid w:val="00051C2C"/>
    <w:rsid w:val="0005387E"/>
    <w:rsid w:val="00056064"/>
    <w:rsid w:val="00061F96"/>
    <w:rsid w:val="00062C1A"/>
    <w:rsid w:val="0007345C"/>
    <w:rsid w:val="0007606D"/>
    <w:rsid w:val="00076432"/>
    <w:rsid w:val="00091552"/>
    <w:rsid w:val="000965C6"/>
    <w:rsid w:val="000A2DD1"/>
    <w:rsid w:val="000B547B"/>
    <w:rsid w:val="000B7353"/>
    <w:rsid w:val="000B7583"/>
    <w:rsid w:val="000B77DA"/>
    <w:rsid w:val="000C2F3B"/>
    <w:rsid w:val="000C3F5D"/>
    <w:rsid w:val="000D01C6"/>
    <w:rsid w:val="000D6A5B"/>
    <w:rsid w:val="000E47CA"/>
    <w:rsid w:val="000F4C92"/>
    <w:rsid w:val="000F5264"/>
    <w:rsid w:val="000F7109"/>
    <w:rsid w:val="00102365"/>
    <w:rsid w:val="00102750"/>
    <w:rsid w:val="00104640"/>
    <w:rsid w:val="001213D1"/>
    <w:rsid w:val="001214F6"/>
    <w:rsid w:val="00121B52"/>
    <w:rsid w:val="00124B64"/>
    <w:rsid w:val="001522E0"/>
    <w:rsid w:val="0015303E"/>
    <w:rsid w:val="00156698"/>
    <w:rsid w:val="00175CE7"/>
    <w:rsid w:val="0017697C"/>
    <w:rsid w:val="00182E4E"/>
    <w:rsid w:val="0019359B"/>
    <w:rsid w:val="0019459D"/>
    <w:rsid w:val="001A14EF"/>
    <w:rsid w:val="001A1AB0"/>
    <w:rsid w:val="001A499D"/>
    <w:rsid w:val="001C41AB"/>
    <w:rsid w:val="001D2643"/>
    <w:rsid w:val="001D4C62"/>
    <w:rsid w:val="001D5929"/>
    <w:rsid w:val="001D74C7"/>
    <w:rsid w:val="001E1F29"/>
    <w:rsid w:val="001E5250"/>
    <w:rsid w:val="001F2632"/>
    <w:rsid w:val="00221800"/>
    <w:rsid w:val="00230B20"/>
    <w:rsid w:val="00233A5C"/>
    <w:rsid w:val="00236291"/>
    <w:rsid w:val="00240443"/>
    <w:rsid w:val="00242C0C"/>
    <w:rsid w:val="0024392A"/>
    <w:rsid w:val="0024627C"/>
    <w:rsid w:val="002479CD"/>
    <w:rsid w:val="00261995"/>
    <w:rsid w:val="002633A8"/>
    <w:rsid w:val="00265FDC"/>
    <w:rsid w:val="00276830"/>
    <w:rsid w:val="002778F4"/>
    <w:rsid w:val="00283B11"/>
    <w:rsid w:val="002A0B83"/>
    <w:rsid w:val="002A0C37"/>
    <w:rsid w:val="002A218B"/>
    <w:rsid w:val="002A5EFF"/>
    <w:rsid w:val="002B4C4F"/>
    <w:rsid w:val="002B615A"/>
    <w:rsid w:val="002C0998"/>
    <w:rsid w:val="002C1229"/>
    <w:rsid w:val="002C1DDE"/>
    <w:rsid w:val="002C2035"/>
    <w:rsid w:val="002D12E4"/>
    <w:rsid w:val="002E4DF2"/>
    <w:rsid w:val="002E5EF3"/>
    <w:rsid w:val="002E73C1"/>
    <w:rsid w:val="002F3984"/>
    <w:rsid w:val="002F66AB"/>
    <w:rsid w:val="0030018D"/>
    <w:rsid w:val="00300867"/>
    <w:rsid w:val="003212BC"/>
    <w:rsid w:val="003270DC"/>
    <w:rsid w:val="00337782"/>
    <w:rsid w:val="00353B46"/>
    <w:rsid w:val="003656D3"/>
    <w:rsid w:val="00365FC8"/>
    <w:rsid w:val="0038032F"/>
    <w:rsid w:val="0038160A"/>
    <w:rsid w:val="00390D1F"/>
    <w:rsid w:val="003945C2"/>
    <w:rsid w:val="0039694F"/>
    <w:rsid w:val="003A15DF"/>
    <w:rsid w:val="003A4672"/>
    <w:rsid w:val="003A4747"/>
    <w:rsid w:val="003B1120"/>
    <w:rsid w:val="003B202C"/>
    <w:rsid w:val="003B33B8"/>
    <w:rsid w:val="003B56F4"/>
    <w:rsid w:val="003D164E"/>
    <w:rsid w:val="003D3830"/>
    <w:rsid w:val="003D4787"/>
    <w:rsid w:val="003D51CB"/>
    <w:rsid w:val="003D5BCF"/>
    <w:rsid w:val="003E262A"/>
    <w:rsid w:val="003E5277"/>
    <w:rsid w:val="003E626E"/>
    <w:rsid w:val="003E71C5"/>
    <w:rsid w:val="003F02FF"/>
    <w:rsid w:val="0040438D"/>
    <w:rsid w:val="00405C1E"/>
    <w:rsid w:val="00410480"/>
    <w:rsid w:val="004215A1"/>
    <w:rsid w:val="00422F3E"/>
    <w:rsid w:val="00426349"/>
    <w:rsid w:val="00443CED"/>
    <w:rsid w:val="0044417F"/>
    <w:rsid w:val="00445656"/>
    <w:rsid w:val="00450023"/>
    <w:rsid w:val="00450500"/>
    <w:rsid w:val="0045133A"/>
    <w:rsid w:val="00462EB7"/>
    <w:rsid w:val="00466036"/>
    <w:rsid w:val="0047218E"/>
    <w:rsid w:val="004830D0"/>
    <w:rsid w:val="004861E5"/>
    <w:rsid w:val="00486C10"/>
    <w:rsid w:val="0049463B"/>
    <w:rsid w:val="00497995"/>
    <w:rsid w:val="004A0749"/>
    <w:rsid w:val="004A273A"/>
    <w:rsid w:val="004B1EC6"/>
    <w:rsid w:val="004B6682"/>
    <w:rsid w:val="004C74AA"/>
    <w:rsid w:val="004D2AB8"/>
    <w:rsid w:val="004E4210"/>
    <w:rsid w:val="004E4FBB"/>
    <w:rsid w:val="004E670B"/>
    <w:rsid w:val="004F347E"/>
    <w:rsid w:val="0050079E"/>
    <w:rsid w:val="00504178"/>
    <w:rsid w:val="005168DE"/>
    <w:rsid w:val="005201CB"/>
    <w:rsid w:val="005218E6"/>
    <w:rsid w:val="00522A39"/>
    <w:rsid w:val="00523CBF"/>
    <w:rsid w:val="00526C26"/>
    <w:rsid w:val="00535AC4"/>
    <w:rsid w:val="005440A4"/>
    <w:rsid w:val="00555B30"/>
    <w:rsid w:val="0056570B"/>
    <w:rsid w:val="005675BD"/>
    <w:rsid w:val="00573631"/>
    <w:rsid w:val="00574322"/>
    <w:rsid w:val="00587E12"/>
    <w:rsid w:val="00587F31"/>
    <w:rsid w:val="005901B6"/>
    <w:rsid w:val="00591A90"/>
    <w:rsid w:val="00592E8D"/>
    <w:rsid w:val="00596951"/>
    <w:rsid w:val="005A0A2F"/>
    <w:rsid w:val="005A14A9"/>
    <w:rsid w:val="005A1B93"/>
    <w:rsid w:val="005A40F3"/>
    <w:rsid w:val="005A5202"/>
    <w:rsid w:val="005B06D4"/>
    <w:rsid w:val="005B3D4E"/>
    <w:rsid w:val="005C1148"/>
    <w:rsid w:val="005C7C1A"/>
    <w:rsid w:val="005E4BC7"/>
    <w:rsid w:val="005E74D9"/>
    <w:rsid w:val="005F0109"/>
    <w:rsid w:val="005F7884"/>
    <w:rsid w:val="00603504"/>
    <w:rsid w:val="0060672F"/>
    <w:rsid w:val="00610CEC"/>
    <w:rsid w:val="00615631"/>
    <w:rsid w:val="00620724"/>
    <w:rsid w:val="00620B6C"/>
    <w:rsid w:val="0062169A"/>
    <w:rsid w:val="00621A1F"/>
    <w:rsid w:val="0062736A"/>
    <w:rsid w:val="00627B4B"/>
    <w:rsid w:val="006523F1"/>
    <w:rsid w:val="006555C9"/>
    <w:rsid w:val="00657D5B"/>
    <w:rsid w:val="006649AF"/>
    <w:rsid w:val="00672B3F"/>
    <w:rsid w:val="00673F5A"/>
    <w:rsid w:val="00680E22"/>
    <w:rsid w:val="006879D2"/>
    <w:rsid w:val="00687B70"/>
    <w:rsid w:val="006934A7"/>
    <w:rsid w:val="00694A23"/>
    <w:rsid w:val="00695C57"/>
    <w:rsid w:val="006A091C"/>
    <w:rsid w:val="006B2390"/>
    <w:rsid w:val="006B27C1"/>
    <w:rsid w:val="006C45CE"/>
    <w:rsid w:val="006E0204"/>
    <w:rsid w:val="006E4E16"/>
    <w:rsid w:val="006F0D4E"/>
    <w:rsid w:val="006F63D0"/>
    <w:rsid w:val="006F6828"/>
    <w:rsid w:val="006F7672"/>
    <w:rsid w:val="006F7C05"/>
    <w:rsid w:val="007004DC"/>
    <w:rsid w:val="00702B4A"/>
    <w:rsid w:val="007060DA"/>
    <w:rsid w:val="00706263"/>
    <w:rsid w:val="00707C3E"/>
    <w:rsid w:val="00712787"/>
    <w:rsid w:val="007239DA"/>
    <w:rsid w:val="00740A2B"/>
    <w:rsid w:val="00747779"/>
    <w:rsid w:val="007523B9"/>
    <w:rsid w:val="007611EA"/>
    <w:rsid w:val="0076154F"/>
    <w:rsid w:val="00761579"/>
    <w:rsid w:val="007615E5"/>
    <w:rsid w:val="007615EF"/>
    <w:rsid w:val="007634DF"/>
    <w:rsid w:val="007651DA"/>
    <w:rsid w:val="00782733"/>
    <w:rsid w:val="00783C15"/>
    <w:rsid w:val="00795E52"/>
    <w:rsid w:val="007B2B1A"/>
    <w:rsid w:val="007B3A8B"/>
    <w:rsid w:val="007C10E1"/>
    <w:rsid w:val="007D5C45"/>
    <w:rsid w:val="007E04D8"/>
    <w:rsid w:val="007E12B6"/>
    <w:rsid w:val="007E3A91"/>
    <w:rsid w:val="007E6F63"/>
    <w:rsid w:val="007E7836"/>
    <w:rsid w:val="007F08D0"/>
    <w:rsid w:val="007F3B83"/>
    <w:rsid w:val="007F51CB"/>
    <w:rsid w:val="007F6D87"/>
    <w:rsid w:val="0081037A"/>
    <w:rsid w:val="00811EFD"/>
    <w:rsid w:val="008135D5"/>
    <w:rsid w:val="00823DFB"/>
    <w:rsid w:val="00824FEB"/>
    <w:rsid w:val="00825969"/>
    <w:rsid w:val="008264F7"/>
    <w:rsid w:val="00833145"/>
    <w:rsid w:val="00834908"/>
    <w:rsid w:val="008363EB"/>
    <w:rsid w:val="00844F7D"/>
    <w:rsid w:val="00846E74"/>
    <w:rsid w:val="00852811"/>
    <w:rsid w:val="0086297D"/>
    <w:rsid w:val="008639E2"/>
    <w:rsid w:val="00882CC5"/>
    <w:rsid w:val="0088702A"/>
    <w:rsid w:val="008A126C"/>
    <w:rsid w:val="008A2B9C"/>
    <w:rsid w:val="008B23FB"/>
    <w:rsid w:val="008B25CB"/>
    <w:rsid w:val="008C19D3"/>
    <w:rsid w:val="008C50CA"/>
    <w:rsid w:val="008C5FB9"/>
    <w:rsid w:val="008C72AE"/>
    <w:rsid w:val="008F09F4"/>
    <w:rsid w:val="008F11DF"/>
    <w:rsid w:val="008F7196"/>
    <w:rsid w:val="00902201"/>
    <w:rsid w:val="00905B90"/>
    <w:rsid w:val="00911919"/>
    <w:rsid w:val="00913D09"/>
    <w:rsid w:val="00917FB9"/>
    <w:rsid w:val="0092328B"/>
    <w:rsid w:val="0093263C"/>
    <w:rsid w:val="00942794"/>
    <w:rsid w:val="00942979"/>
    <w:rsid w:val="00944DC3"/>
    <w:rsid w:val="0094668A"/>
    <w:rsid w:val="00950509"/>
    <w:rsid w:val="009538AD"/>
    <w:rsid w:val="009565BF"/>
    <w:rsid w:val="00964067"/>
    <w:rsid w:val="009646B9"/>
    <w:rsid w:val="0097050E"/>
    <w:rsid w:val="00990764"/>
    <w:rsid w:val="009970D8"/>
    <w:rsid w:val="009A1D98"/>
    <w:rsid w:val="009C0B52"/>
    <w:rsid w:val="009C44DF"/>
    <w:rsid w:val="009C6517"/>
    <w:rsid w:val="009C794D"/>
    <w:rsid w:val="009D0398"/>
    <w:rsid w:val="009D36FB"/>
    <w:rsid w:val="009D3CA7"/>
    <w:rsid w:val="009D6FA6"/>
    <w:rsid w:val="009D7E29"/>
    <w:rsid w:val="009E2565"/>
    <w:rsid w:val="009F0842"/>
    <w:rsid w:val="009F1370"/>
    <w:rsid w:val="009F1F81"/>
    <w:rsid w:val="009F7F51"/>
    <w:rsid w:val="00A04502"/>
    <w:rsid w:val="00A0474D"/>
    <w:rsid w:val="00A065A9"/>
    <w:rsid w:val="00A07F6C"/>
    <w:rsid w:val="00A131F0"/>
    <w:rsid w:val="00A150D3"/>
    <w:rsid w:val="00A1794C"/>
    <w:rsid w:val="00A23A1C"/>
    <w:rsid w:val="00A2535A"/>
    <w:rsid w:val="00A34DB9"/>
    <w:rsid w:val="00A35B5C"/>
    <w:rsid w:val="00A3618A"/>
    <w:rsid w:val="00A50A73"/>
    <w:rsid w:val="00A55E3B"/>
    <w:rsid w:val="00A56CC7"/>
    <w:rsid w:val="00A669CC"/>
    <w:rsid w:val="00A74C83"/>
    <w:rsid w:val="00A81EF8"/>
    <w:rsid w:val="00A86B98"/>
    <w:rsid w:val="00A87731"/>
    <w:rsid w:val="00A97201"/>
    <w:rsid w:val="00AA6763"/>
    <w:rsid w:val="00AB76FB"/>
    <w:rsid w:val="00AC2636"/>
    <w:rsid w:val="00AC46A0"/>
    <w:rsid w:val="00AC49E7"/>
    <w:rsid w:val="00AC4C37"/>
    <w:rsid w:val="00AD16DB"/>
    <w:rsid w:val="00AD1C00"/>
    <w:rsid w:val="00AF5783"/>
    <w:rsid w:val="00AF704D"/>
    <w:rsid w:val="00B011BB"/>
    <w:rsid w:val="00B147D2"/>
    <w:rsid w:val="00B20C7F"/>
    <w:rsid w:val="00B23D33"/>
    <w:rsid w:val="00B32F1A"/>
    <w:rsid w:val="00B35042"/>
    <w:rsid w:val="00B51348"/>
    <w:rsid w:val="00B52FE6"/>
    <w:rsid w:val="00B54B9C"/>
    <w:rsid w:val="00B62021"/>
    <w:rsid w:val="00B63E63"/>
    <w:rsid w:val="00B832AC"/>
    <w:rsid w:val="00B840A9"/>
    <w:rsid w:val="00B90741"/>
    <w:rsid w:val="00B950ED"/>
    <w:rsid w:val="00B978E2"/>
    <w:rsid w:val="00BA398A"/>
    <w:rsid w:val="00BA7152"/>
    <w:rsid w:val="00BB0773"/>
    <w:rsid w:val="00BB4B16"/>
    <w:rsid w:val="00BB74FB"/>
    <w:rsid w:val="00BC539C"/>
    <w:rsid w:val="00BD50B2"/>
    <w:rsid w:val="00BE228A"/>
    <w:rsid w:val="00BE6AE3"/>
    <w:rsid w:val="00C015AF"/>
    <w:rsid w:val="00C02BA0"/>
    <w:rsid w:val="00C11FA6"/>
    <w:rsid w:val="00C12042"/>
    <w:rsid w:val="00C12ABC"/>
    <w:rsid w:val="00C137A9"/>
    <w:rsid w:val="00C13F86"/>
    <w:rsid w:val="00C33017"/>
    <w:rsid w:val="00C541A1"/>
    <w:rsid w:val="00C54841"/>
    <w:rsid w:val="00C56000"/>
    <w:rsid w:val="00C6128A"/>
    <w:rsid w:val="00C628C6"/>
    <w:rsid w:val="00C70D90"/>
    <w:rsid w:val="00C71E6E"/>
    <w:rsid w:val="00C738F0"/>
    <w:rsid w:val="00C74437"/>
    <w:rsid w:val="00C76CEF"/>
    <w:rsid w:val="00C86FBC"/>
    <w:rsid w:val="00C94F1A"/>
    <w:rsid w:val="00C94FFF"/>
    <w:rsid w:val="00CA057F"/>
    <w:rsid w:val="00CA0F8B"/>
    <w:rsid w:val="00CA1DA6"/>
    <w:rsid w:val="00CA2AA7"/>
    <w:rsid w:val="00CA5B60"/>
    <w:rsid w:val="00CB0EA8"/>
    <w:rsid w:val="00CB6DA9"/>
    <w:rsid w:val="00CC0011"/>
    <w:rsid w:val="00CC145B"/>
    <w:rsid w:val="00CC208D"/>
    <w:rsid w:val="00CC68E0"/>
    <w:rsid w:val="00CC7940"/>
    <w:rsid w:val="00CD38A8"/>
    <w:rsid w:val="00CD46BA"/>
    <w:rsid w:val="00CD67B4"/>
    <w:rsid w:val="00CE0AC1"/>
    <w:rsid w:val="00CF1284"/>
    <w:rsid w:val="00CF2644"/>
    <w:rsid w:val="00CF43EA"/>
    <w:rsid w:val="00CF7DD4"/>
    <w:rsid w:val="00D00EE2"/>
    <w:rsid w:val="00D06750"/>
    <w:rsid w:val="00D10122"/>
    <w:rsid w:val="00D1537E"/>
    <w:rsid w:val="00D20BA6"/>
    <w:rsid w:val="00D23167"/>
    <w:rsid w:val="00D26DE9"/>
    <w:rsid w:val="00D31D83"/>
    <w:rsid w:val="00D41A43"/>
    <w:rsid w:val="00D46398"/>
    <w:rsid w:val="00D47093"/>
    <w:rsid w:val="00D51CC2"/>
    <w:rsid w:val="00D5710C"/>
    <w:rsid w:val="00D6527A"/>
    <w:rsid w:val="00D677D4"/>
    <w:rsid w:val="00D7459C"/>
    <w:rsid w:val="00D80765"/>
    <w:rsid w:val="00D82993"/>
    <w:rsid w:val="00D8432E"/>
    <w:rsid w:val="00D87A6C"/>
    <w:rsid w:val="00D9244B"/>
    <w:rsid w:val="00DA30CD"/>
    <w:rsid w:val="00DA32FF"/>
    <w:rsid w:val="00DB0B39"/>
    <w:rsid w:val="00DB3B4F"/>
    <w:rsid w:val="00DB77BF"/>
    <w:rsid w:val="00DB7918"/>
    <w:rsid w:val="00DC42B8"/>
    <w:rsid w:val="00DC5685"/>
    <w:rsid w:val="00DC56D3"/>
    <w:rsid w:val="00DC755A"/>
    <w:rsid w:val="00DD194B"/>
    <w:rsid w:val="00DD305D"/>
    <w:rsid w:val="00DE2DE0"/>
    <w:rsid w:val="00DE3153"/>
    <w:rsid w:val="00DE4CC7"/>
    <w:rsid w:val="00DF3A10"/>
    <w:rsid w:val="00DF62BC"/>
    <w:rsid w:val="00DF6AC0"/>
    <w:rsid w:val="00E006A2"/>
    <w:rsid w:val="00E00990"/>
    <w:rsid w:val="00E022A0"/>
    <w:rsid w:val="00E2164B"/>
    <w:rsid w:val="00E24542"/>
    <w:rsid w:val="00E25E2A"/>
    <w:rsid w:val="00E308E5"/>
    <w:rsid w:val="00E32EA4"/>
    <w:rsid w:val="00E34307"/>
    <w:rsid w:val="00E375BF"/>
    <w:rsid w:val="00E3765A"/>
    <w:rsid w:val="00E43090"/>
    <w:rsid w:val="00E6082F"/>
    <w:rsid w:val="00E62D81"/>
    <w:rsid w:val="00E6309B"/>
    <w:rsid w:val="00E6633D"/>
    <w:rsid w:val="00E66C40"/>
    <w:rsid w:val="00E66FB8"/>
    <w:rsid w:val="00E749FC"/>
    <w:rsid w:val="00E77FF3"/>
    <w:rsid w:val="00E802CB"/>
    <w:rsid w:val="00E951DF"/>
    <w:rsid w:val="00EB2987"/>
    <w:rsid w:val="00EB6482"/>
    <w:rsid w:val="00EC3210"/>
    <w:rsid w:val="00EC5872"/>
    <w:rsid w:val="00ED7912"/>
    <w:rsid w:val="00EE5585"/>
    <w:rsid w:val="00EE5978"/>
    <w:rsid w:val="00EF547B"/>
    <w:rsid w:val="00F1012D"/>
    <w:rsid w:val="00F27483"/>
    <w:rsid w:val="00F32987"/>
    <w:rsid w:val="00F34E4C"/>
    <w:rsid w:val="00F4611B"/>
    <w:rsid w:val="00F51786"/>
    <w:rsid w:val="00F57EAB"/>
    <w:rsid w:val="00F606D5"/>
    <w:rsid w:val="00F62DF4"/>
    <w:rsid w:val="00F6740D"/>
    <w:rsid w:val="00F83833"/>
    <w:rsid w:val="00F94938"/>
    <w:rsid w:val="00F94F01"/>
    <w:rsid w:val="00F95D5D"/>
    <w:rsid w:val="00FA6CD3"/>
    <w:rsid w:val="00FA76D3"/>
    <w:rsid w:val="00FB0CB6"/>
    <w:rsid w:val="00FB2F9C"/>
    <w:rsid w:val="00FC1779"/>
    <w:rsid w:val="00FC2699"/>
    <w:rsid w:val="00FC5A91"/>
    <w:rsid w:val="00FD5420"/>
    <w:rsid w:val="00FE1C9C"/>
    <w:rsid w:val="00FE5EFE"/>
    <w:rsid w:val="00FF359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A4722D9"/>
  <w14:defaultImageDpi w14:val="300"/>
  <w15:chartTrackingRefBased/>
  <w15:docId w15:val="{93352D95-28E5-7340-9570-6863556F0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639E2"/>
    <w:rPr>
      <w:rFonts w:ascii="Times New Roman" w:eastAsia="Times New Roman" w:hAnsi="Times New Roman"/>
      <w:sz w:val="24"/>
      <w:szCs w:val="24"/>
      <w:lang w:val="de-AT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eastAsia="Times" w:hAnsi="Arial"/>
      <w:b/>
      <w:sz w:val="22"/>
      <w:szCs w:val="20"/>
      <w:lang w:val="de-DE"/>
    </w:rPr>
  </w:style>
  <w:style w:type="paragraph" w:styleId="berschrift2">
    <w:name w:val="heading 2"/>
    <w:aliases w:val="00 Zwischentitel"/>
    <w:basedOn w:val="Standard"/>
    <w:next w:val="Standard"/>
    <w:qFormat/>
    <w:pPr>
      <w:keepNext/>
      <w:outlineLvl w:val="1"/>
    </w:pPr>
    <w:rPr>
      <w:rFonts w:ascii="Arial" w:eastAsia="Times" w:hAnsi="Arial"/>
      <w:sz w:val="22"/>
      <w:szCs w:val="20"/>
      <w:u w:val="single"/>
      <w:lang w:val="de-DE"/>
    </w:rPr>
  </w:style>
  <w:style w:type="paragraph" w:styleId="berschrift3">
    <w:name w:val="heading 3"/>
    <w:basedOn w:val="Standard"/>
    <w:next w:val="Standard"/>
    <w:qFormat/>
    <w:pPr>
      <w:keepNext/>
      <w:ind w:left="1418"/>
      <w:outlineLvl w:val="2"/>
    </w:pPr>
    <w:rPr>
      <w:rFonts w:ascii="RotisSansSerif" w:eastAsia="Times" w:hAnsi="RotisSansSerif"/>
      <w:sz w:val="28"/>
      <w:szCs w:val="20"/>
      <w:lang w:val="de-DE"/>
    </w:rPr>
  </w:style>
  <w:style w:type="paragraph" w:styleId="berschrift4">
    <w:name w:val="heading 4"/>
    <w:basedOn w:val="Standard"/>
    <w:next w:val="Standard"/>
    <w:qFormat/>
    <w:rsid w:val="00591A90"/>
    <w:pPr>
      <w:keepNext/>
      <w:spacing w:line="288" w:lineRule="auto"/>
      <w:ind w:left="1418" w:right="849"/>
      <w:jc w:val="center"/>
      <w:outlineLvl w:val="3"/>
    </w:pPr>
    <w:rPr>
      <w:rFonts w:ascii="RotisSansSerif Bold" w:eastAsia="Times" w:hAnsi="RotisSansSerif Bold"/>
      <w:sz w:val="28"/>
      <w:szCs w:val="20"/>
      <w:lang w:val="de-DE"/>
    </w:rPr>
  </w:style>
  <w:style w:type="paragraph" w:styleId="berschrift5">
    <w:name w:val="heading 5"/>
    <w:basedOn w:val="Standard"/>
    <w:next w:val="Standard"/>
    <w:qFormat/>
    <w:pPr>
      <w:keepNext/>
      <w:ind w:left="1418" w:right="991"/>
      <w:outlineLvl w:val="4"/>
    </w:pPr>
    <w:rPr>
      <w:rFonts w:ascii="RotisSansSerif Bold" w:eastAsia="Times" w:hAnsi="RotisSansSerif Bold"/>
      <w:b/>
      <w:sz w:val="22"/>
      <w:szCs w:val="20"/>
      <w:lang w:val="de-DE"/>
    </w:rPr>
  </w:style>
  <w:style w:type="paragraph" w:styleId="berschrift6">
    <w:name w:val="heading 6"/>
    <w:basedOn w:val="Standard"/>
    <w:next w:val="Standard"/>
    <w:qFormat/>
    <w:rsid w:val="00591A90"/>
    <w:pPr>
      <w:spacing w:before="240" w:after="60"/>
      <w:outlineLvl w:val="5"/>
    </w:pPr>
    <w:rPr>
      <w:rFonts w:eastAsia="Times"/>
      <w:b/>
      <w:sz w:val="22"/>
      <w:szCs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Times" w:eastAsia="Times" w:hAnsi="Times"/>
      <w:szCs w:val="20"/>
      <w:lang w:val="de-D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Times" w:eastAsia="Times" w:hAnsi="Times"/>
      <w:szCs w:val="20"/>
      <w:lang w:val="de-DE"/>
    </w:rPr>
  </w:style>
  <w:style w:type="paragraph" w:styleId="Blocktext">
    <w:name w:val="Block Text"/>
    <w:basedOn w:val="Standard"/>
    <w:pPr>
      <w:spacing w:line="288" w:lineRule="auto"/>
      <w:ind w:left="1418" w:right="849"/>
      <w:jc w:val="both"/>
    </w:pPr>
    <w:rPr>
      <w:rFonts w:ascii="RotisSansSerif" w:eastAsia="Times" w:hAnsi="RotisSansSerif"/>
      <w:sz w:val="22"/>
      <w:szCs w:val="20"/>
      <w:lang w:val="de-DE"/>
    </w:rPr>
  </w:style>
  <w:style w:type="paragraph" w:styleId="Textkrper">
    <w:name w:val="Body Text"/>
    <w:basedOn w:val="Standard"/>
    <w:pPr>
      <w:jc w:val="both"/>
    </w:pPr>
    <w:rPr>
      <w:rFonts w:ascii="Palatino" w:hAnsi="Palatino"/>
      <w:szCs w:val="20"/>
      <w:lang w:val="de-DE"/>
    </w:rPr>
  </w:style>
  <w:style w:type="paragraph" w:styleId="Textkrper-Zeileneinzug">
    <w:name w:val="Body Text Indent"/>
    <w:basedOn w:val="Standard"/>
    <w:pPr>
      <w:ind w:left="700" w:hanging="700"/>
      <w:jc w:val="both"/>
    </w:pPr>
    <w:rPr>
      <w:rFonts w:ascii="Palatino" w:hAnsi="Palatino"/>
      <w:szCs w:val="20"/>
      <w:lang w:val="de-DE"/>
    </w:rPr>
  </w:style>
  <w:style w:type="paragraph" w:styleId="Textkrper-Einzug2">
    <w:name w:val="Body Text Indent 2"/>
    <w:basedOn w:val="Standard"/>
    <w:pPr>
      <w:tabs>
        <w:tab w:val="left" w:pos="480"/>
        <w:tab w:val="left" w:pos="840"/>
        <w:tab w:val="left" w:pos="1120"/>
      </w:tabs>
      <w:ind w:left="480"/>
    </w:pPr>
    <w:rPr>
      <w:rFonts w:ascii="Palatino" w:hAnsi="Palatino"/>
      <w:szCs w:val="20"/>
      <w:lang w:val="de-DE"/>
    </w:rPr>
  </w:style>
  <w:style w:type="paragraph" w:styleId="Dokumentstruktur">
    <w:name w:val="Document Map"/>
    <w:basedOn w:val="Standard"/>
    <w:pPr>
      <w:shd w:val="clear" w:color="auto" w:fill="000080"/>
    </w:pPr>
    <w:rPr>
      <w:rFonts w:ascii="Helvetica" w:eastAsia="MS Gothic" w:hAnsi="Helvetica"/>
      <w:szCs w:val="20"/>
      <w:lang w:val="de-DE"/>
    </w:rPr>
  </w:style>
  <w:style w:type="paragraph" w:styleId="Textkrper-Einzug3">
    <w:name w:val="Body Text Indent 3"/>
    <w:basedOn w:val="Standard"/>
    <w:pPr>
      <w:ind w:left="1418"/>
    </w:pPr>
    <w:rPr>
      <w:rFonts w:ascii="Times" w:eastAsia="Times" w:hAnsi="Times"/>
      <w:szCs w:val="20"/>
      <w:lang w:val="de-DE"/>
    </w:rPr>
  </w:style>
  <w:style w:type="paragraph" w:customStyle="1" w:styleId="FarbigeListe-Akzent11">
    <w:name w:val="Farbige Liste - Akzent 11"/>
    <w:basedOn w:val="Standard"/>
    <w:qFormat/>
    <w:rsid w:val="007136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e-DE" w:eastAsia="en-US"/>
    </w:rPr>
  </w:style>
  <w:style w:type="table" w:styleId="Tabellenraster">
    <w:name w:val="Table Grid"/>
    <w:basedOn w:val="NormaleTabelle"/>
    <w:rsid w:val="00C870E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31B43"/>
    <w:rPr>
      <w:color w:val="0000FF"/>
      <w:u w:val="single"/>
    </w:rPr>
  </w:style>
  <w:style w:type="character" w:styleId="BesuchterLink">
    <w:name w:val="FollowedHyperlink"/>
    <w:rsid w:val="006D42F5"/>
    <w:rPr>
      <w:color w:val="800080"/>
      <w:u w:val="single"/>
    </w:rPr>
  </w:style>
  <w:style w:type="character" w:styleId="Seitenzahl">
    <w:name w:val="page number"/>
    <w:rsid w:val="00B35042"/>
  </w:style>
  <w:style w:type="character" w:styleId="NichtaufgelsteErwhnung">
    <w:name w:val="Unresolved Mention"/>
    <w:uiPriority w:val="99"/>
    <w:semiHidden/>
    <w:unhideWhenUsed/>
    <w:rsid w:val="00FE1C9C"/>
    <w:rPr>
      <w:color w:val="605E5C"/>
      <w:shd w:val="clear" w:color="auto" w:fill="E1DFDD"/>
    </w:rPr>
  </w:style>
  <w:style w:type="paragraph" w:styleId="Listenabsatz">
    <w:name w:val="List Paragraph"/>
    <w:basedOn w:val="Standard"/>
    <w:qFormat/>
    <w:rsid w:val="008B23FB"/>
    <w:pPr>
      <w:ind w:left="720"/>
      <w:contextualSpacing/>
    </w:pPr>
    <w:rPr>
      <w:rFonts w:ascii="Times" w:eastAsia="Times" w:hAnsi="Times"/>
      <w:szCs w:val="20"/>
      <w:lang w:val="de-DE"/>
    </w:rPr>
  </w:style>
  <w:style w:type="paragraph" w:styleId="Sprechblasentext">
    <w:name w:val="Balloon Text"/>
    <w:basedOn w:val="Standard"/>
    <w:link w:val="SprechblasentextZchn"/>
    <w:semiHidden/>
    <w:unhideWhenUsed/>
    <w:rsid w:val="002B615A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2B615A"/>
    <w:rPr>
      <w:rFonts w:ascii="Times New Roman" w:eastAsia="Times New Roman" w:hAnsi="Times New Roman"/>
      <w:sz w:val="18"/>
      <w:szCs w:val="18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9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ljetic@biomasseverband.a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B677599-4E9E-B74C-88F2-BB9C8D2B5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Firma</vt:lpstr>
    </vt:vector>
  </TitlesOfParts>
  <Manager/>
  <Company>oesfo</Company>
  <LinksUpToDate>false</LinksUpToDate>
  <CharactersWithSpaces>1850</CharactersWithSpaces>
  <SharedDoc>false</SharedDoc>
  <HyperlinkBase/>
  <HLinks>
    <vt:vector size="18" baseType="variant">
      <vt:variant>
        <vt:i4>8257617</vt:i4>
      </vt:variant>
      <vt:variant>
        <vt:i4>6</vt:i4>
      </vt:variant>
      <vt:variant>
        <vt:i4>0</vt:i4>
      </vt:variant>
      <vt:variant>
        <vt:i4>5</vt:i4>
      </vt:variant>
      <vt:variant>
        <vt:lpwstr>mailto:liptay@biomasseverband.at</vt:lpwstr>
      </vt:variant>
      <vt:variant>
        <vt:lpwstr/>
      </vt:variant>
      <vt:variant>
        <vt:i4>6881375</vt:i4>
      </vt:variant>
      <vt:variant>
        <vt:i4>3</vt:i4>
      </vt:variant>
      <vt:variant>
        <vt:i4>0</vt:i4>
      </vt:variant>
      <vt:variant>
        <vt:i4>5</vt:i4>
      </vt:variant>
      <vt:variant>
        <vt:lpwstr>mailto:office@biomasseverband.at</vt:lpwstr>
      </vt:variant>
      <vt:variant>
        <vt:lpwstr/>
      </vt:variant>
      <vt:variant>
        <vt:i4>720922</vt:i4>
      </vt:variant>
      <vt:variant>
        <vt:i4>0</vt:i4>
      </vt:variant>
      <vt:variant>
        <vt:i4>0</vt:i4>
      </vt:variant>
      <vt:variant>
        <vt:i4>5</vt:i4>
      </vt:variant>
      <vt:variant>
        <vt:lpwstr>http://www.biomasseverband.at/presse/presseaussendungen/pressematerialien-2017/bioenergie-atlas/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</dc:title>
  <dc:subject/>
  <dc:creator>Roland Wallner</dc:creator>
  <cp:keywords/>
  <dc:description/>
  <cp:lastModifiedBy>Antonio Fuljetic-Kristan</cp:lastModifiedBy>
  <cp:revision>6</cp:revision>
  <cp:lastPrinted>2020-03-09T09:53:00Z</cp:lastPrinted>
  <dcterms:created xsi:type="dcterms:W3CDTF">2020-03-10T07:47:00Z</dcterms:created>
  <dcterms:modified xsi:type="dcterms:W3CDTF">2020-03-10T07:50:00Z</dcterms:modified>
  <cp:category/>
</cp:coreProperties>
</file>